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FB300" w14:textId="56B228FA"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0C9646AE" w14:textId="433871A2"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sidR="006F32D9">
        <w:rPr>
          <w:rFonts w:eastAsia="Times New Roman" w:cs="Trebuchet MS"/>
          <w:b/>
          <w:caps/>
          <w:kern w:val="1"/>
          <w:sz w:val="20"/>
          <w:szCs w:val="20"/>
          <w:lang w:eastAsia="ar-SA"/>
        </w:rPr>
        <w:t xml:space="preserve"> PER LA FORNITURA DI SISTEMI </w:t>
      </w:r>
      <w:r w:rsidR="000118CA">
        <w:rPr>
          <w:rFonts w:eastAsia="Times New Roman" w:cs="Trebuchet MS"/>
          <w:b/>
          <w:caps/>
          <w:kern w:val="1"/>
          <w:sz w:val="20"/>
          <w:szCs w:val="20"/>
          <w:lang w:eastAsia="ar-SA"/>
        </w:rPr>
        <w:t>PET/</w:t>
      </w:r>
      <w:r w:rsidR="006F32D9">
        <w:rPr>
          <w:rFonts w:eastAsia="Times New Roman" w:cs="Trebuchet MS"/>
          <w:b/>
          <w:caps/>
          <w:kern w:val="1"/>
          <w:sz w:val="20"/>
          <w:szCs w:val="20"/>
          <w:lang w:eastAsia="ar-SA"/>
        </w:rPr>
        <w:t>tc</w:t>
      </w:r>
      <w:r>
        <w:rPr>
          <w:rFonts w:eastAsia="Times New Roman" w:cs="Trebuchet MS"/>
          <w:b/>
          <w:caps/>
          <w:kern w:val="1"/>
          <w:sz w:val="20"/>
          <w:szCs w:val="20"/>
          <w:lang w:eastAsia="ar-SA"/>
        </w:rPr>
        <w:t xml:space="preserve"> </w:t>
      </w:r>
    </w:p>
    <w:p w14:paraId="7C2232CF"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470438D8" w14:textId="2306ECED"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542E1D">
        <w:rPr>
          <w:rFonts w:eastAsia="Times New Roman" w:cs="Times New Roman"/>
          <w:sz w:val="20"/>
          <w:szCs w:val="20"/>
          <w:lang w:eastAsia="it-IT"/>
        </w:rPr>
        <w:t xml:space="preserve"> per la fornitura di Sistemi </w:t>
      </w:r>
      <w:r w:rsidR="000118CA">
        <w:rPr>
          <w:rFonts w:eastAsia="Times New Roman" w:cs="Times New Roman"/>
          <w:sz w:val="20"/>
          <w:szCs w:val="20"/>
          <w:lang w:eastAsia="it-IT"/>
        </w:rPr>
        <w:t>PET</w:t>
      </w:r>
      <w:r w:rsidR="00542E1D">
        <w:rPr>
          <w:rFonts w:eastAsia="Times New Roman" w:cs="Times New Roman"/>
          <w:sz w:val="20"/>
          <w:szCs w:val="20"/>
          <w:lang w:eastAsia="it-IT"/>
        </w:rPr>
        <w:t>/TC</w:t>
      </w:r>
      <w:r w:rsidR="00234BB4">
        <w:rPr>
          <w:rFonts w:eastAsia="Times New Roman" w:cs="Times New Roman"/>
          <w:sz w:val="20"/>
          <w:szCs w:val="20"/>
          <w:lang w:eastAsia="it-IT"/>
        </w:rPr>
        <w:t>, servizi connessi e opzionali per le Pubbliche Amministrazioni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080583E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385030CC" w14:textId="77777777" w:rsidR="00E80A92" w:rsidRPr="00E80A92" w:rsidRDefault="00C71FFA" w:rsidP="00E80A92">
      <w:pPr>
        <w:widowControl w:val="0"/>
        <w:numPr>
          <w:ilvl w:val="0"/>
          <w:numId w:val="2"/>
        </w:numPr>
        <w:autoSpaceDE w:val="0"/>
        <w:autoSpaceDN w:val="0"/>
        <w:adjustRightInd w:val="0"/>
        <w:spacing w:after="0" w:line="300" w:lineRule="exact"/>
        <w:jc w:val="both"/>
        <w:rPr>
          <w:rFonts w:eastAsia="Calibri"/>
          <w:sz w:val="20"/>
          <w:szCs w:val="20"/>
        </w:rPr>
      </w:pPr>
      <w:r w:rsidRPr="000D07C1">
        <w:rPr>
          <w:sz w:val="20"/>
          <w:szCs w:val="20"/>
          <w:lang w:eastAsia="it-IT"/>
        </w:rPr>
        <w:t>L</w:t>
      </w:r>
      <w:r w:rsidRPr="000D07C1">
        <w:rPr>
          <w:rFonts w:eastAsia="Calibri"/>
          <w:sz w:val="20"/>
          <w:szCs w:val="20"/>
        </w:rPr>
        <w:t>e finalità del trattamento sono:</w:t>
      </w:r>
      <w:r w:rsidR="00D30FBB">
        <w:rPr>
          <w:rFonts w:eastAsia="Calibri"/>
          <w:sz w:val="20"/>
          <w:szCs w:val="20"/>
        </w:rPr>
        <w:t xml:space="preserve"> </w:t>
      </w:r>
      <w:r w:rsidR="00E80A92" w:rsidRPr="00E80A92">
        <w:rPr>
          <w:rFonts w:eastAsia="Calibri"/>
          <w:sz w:val="20"/>
          <w:szCs w:val="20"/>
        </w:rPr>
        <w:t>i dati vengono raccolti dalle Amministrazioni acquirenti per finalità collegate all’erogazione delle prestazioni sanitarie ed in particolare ad attività diagnostiche, terapeutiche ed interventistiche.</w:t>
      </w:r>
    </w:p>
    <w:p w14:paraId="7205840C" w14:textId="5F11156F"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ii) </w:t>
      </w:r>
      <w:r w:rsidR="00542E1D" w:rsidRPr="00542E1D">
        <w:rPr>
          <w:rFonts w:eastAsia="Calibri"/>
          <w:sz w:val="20"/>
          <w:szCs w:val="20"/>
        </w:rPr>
        <w:t>dati appartenenti a particolari categorie di cui all’art. 9 del Regolamento UE/2026/679 (cfr. dati sullo stato di salute dei pazienti).</w:t>
      </w:r>
      <w:r w:rsidRPr="000D07C1">
        <w:rPr>
          <w:rFonts w:eastAsia="Calibri"/>
          <w:sz w:val="20"/>
          <w:szCs w:val="20"/>
        </w:rPr>
        <w:t xml:space="preserve"> </w:t>
      </w:r>
    </w:p>
    <w:p w14:paraId="58A7C37C" w14:textId="63F79D7E"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dipendenti e collaboratori, utenti dei servizi, </w:t>
      </w:r>
      <w:r w:rsidR="00542E1D">
        <w:rPr>
          <w:rFonts w:eastAsia="Calibri"/>
          <w:sz w:val="20"/>
          <w:szCs w:val="20"/>
        </w:rPr>
        <w:t xml:space="preserve">pazienti, </w:t>
      </w:r>
      <w:r w:rsidRPr="000D07C1">
        <w:rPr>
          <w:rFonts w:eastAsia="Calibri"/>
          <w:sz w:val="20"/>
          <w:szCs w:val="20"/>
        </w:rPr>
        <w:t>ecc.</w:t>
      </w:r>
    </w:p>
    <w:p w14:paraId="37034117"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12E4EF6B"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73C18A1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62DBE40E"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28C8DA68"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3C6FA225"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21AC4188"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85ABAF2"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trattino i dati personali osservando le istruzioni impartite dal Titolare al Responsabile;</w:t>
      </w:r>
    </w:p>
    <w:p w14:paraId="7BC2CD1F"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7B441E1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7F432DB2"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4F3D01AB"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3150C42C" w14:textId="0C09BA92"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234BB4">
        <w:rPr>
          <w:rFonts w:ascii="Calibri" w:eastAsia="Calibri" w:hAnsi="Calibri"/>
          <w:b/>
          <w:bCs/>
          <w:i/>
          <w:iCs/>
          <w:color w:val="0000FF"/>
          <w:sz w:val="20"/>
          <w:lang w:eastAsia="ar-SA"/>
        </w:rPr>
        <w:t>:</w:t>
      </w:r>
    </w:p>
    <w:p w14:paraId="0282A7A0"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69655E38"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70DC73EB"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5457EC97"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C1C3E30"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728A8F67"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8AC45B3"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 xml:space="preserve">e </w:t>
      </w:r>
      <w:r w:rsidRPr="000D07C1">
        <w:rPr>
          <w:sz w:val="20"/>
          <w:szCs w:val="20"/>
        </w:rPr>
        <w:lastRenderedPageBreak/>
        <w:t>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13FAB16E"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137594C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20D9DC5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60E65F46"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00E1FBB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7881610E"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1675594A"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EEF2CFF"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289E068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lastRenderedPageBreak/>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516E6035"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126DBD4E"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170409F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0FF1E27"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2634745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456013F5"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11EA7C7E"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BB6A31F"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C515B" w14:textId="77777777" w:rsidR="00D041BE" w:rsidRDefault="00D041BE" w:rsidP="00C71FFA">
      <w:pPr>
        <w:spacing w:after="0" w:line="240" w:lineRule="auto"/>
      </w:pPr>
      <w:r>
        <w:separator/>
      </w:r>
    </w:p>
  </w:endnote>
  <w:endnote w:type="continuationSeparator" w:id="0">
    <w:p w14:paraId="2FA0F673" w14:textId="77777777" w:rsidR="00D041BE" w:rsidRDefault="00D041BE"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BE2A7" w14:textId="77777777" w:rsidR="00592536" w:rsidRPr="00592536" w:rsidRDefault="00592536" w:rsidP="00592536">
    <w:pPr>
      <w:pStyle w:val="Pidipagina"/>
      <w:rPr>
        <w:rFonts w:ascii="Arial" w:hAnsi="Arial" w:cs="Arial"/>
        <w:color w:val="000000" w:themeColor="dark1"/>
        <w:sz w:val="14"/>
        <w:szCs w:val="14"/>
      </w:rPr>
    </w:pPr>
    <w:r w:rsidRPr="00592536">
      <w:rPr>
        <w:rFonts w:ascii="Arial" w:hAnsi="Arial" w:cs="Arial"/>
        <w:color w:val="000000" w:themeColor="dark1"/>
        <w:sz w:val="14"/>
        <w:szCs w:val="14"/>
      </w:rPr>
      <w:t>Moduli di dichiarazione - Gara a procedura aperta ai sensi dell’art. 59, comma 4, lettera a) del D. Lgs. n. 36/2023 per l’affidamento di un Accordo Quadro avente ad oggetto la fornitura di PET/TC, servizi connessi, dispositivi e servizi opzionali per le Pubbliche Amministrazioni ID 2888</w:t>
    </w:r>
  </w:p>
  <w:p w14:paraId="6AA26EF4" w14:textId="0881EBB3" w:rsidR="00024D02" w:rsidRPr="00592536" w:rsidRDefault="00024D02" w:rsidP="005925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7D92C" w14:textId="77777777" w:rsidR="00D041BE" w:rsidRDefault="00D041BE" w:rsidP="00C71FFA">
      <w:pPr>
        <w:spacing w:after="0" w:line="240" w:lineRule="auto"/>
      </w:pPr>
      <w:r>
        <w:separator/>
      </w:r>
    </w:p>
  </w:footnote>
  <w:footnote w:type="continuationSeparator" w:id="0">
    <w:p w14:paraId="57C10E16" w14:textId="77777777" w:rsidR="00D041BE" w:rsidRDefault="00D041BE"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8490176">
    <w:abstractNumId w:val="0"/>
  </w:num>
  <w:num w:numId="2" w16cid:durableId="564991509">
    <w:abstractNumId w:val="1"/>
  </w:num>
  <w:num w:numId="3" w16cid:durableId="44466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118CA"/>
    <w:rsid w:val="00024D02"/>
    <w:rsid w:val="0007221C"/>
    <w:rsid w:val="00092C5D"/>
    <w:rsid w:val="000A63B2"/>
    <w:rsid w:val="001105D3"/>
    <w:rsid w:val="001E32BA"/>
    <w:rsid w:val="00232CD9"/>
    <w:rsid w:val="00234BB4"/>
    <w:rsid w:val="002711D4"/>
    <w:rsid w:val="002E541E"/>
    <w:rsid w:val="00311DB5"/>
    <w:rsid w:val="003F25CC"/>
    <w:rsid w:val="004207EF"/>
    <w:rsid w:val="00542E1D"/>
    <w:rsid w:val="005438C1"/>
    <w:rsid w:val="00592536"/>
    <w:rsid w:val="005A1A05"/>
    <w:rsid w:val="006552B3"/>
    <w:rsid w:val="006F035E"/>
    <w:rsid w:val="006F32D9"/>
    <w:rsid w:val="007405D1"/>
    <w:rsid w:val="00766ABE"/>
    <w:rsid w:val="00771C69"/>
    <w:rsid w:val="007A7104"/>
    <w:rsid w:val="00855FCF"/>
    <w:rsid w:val="008D1DED"/>
    <w:rsid w:val="008D6199"/>
    <w:rsid w:val="00910649"/>
    <w:rsid w:val="009E5AD0"/>
    <w:rsid w:val="00A24660"/>
    <w:rsid w:val="00A330DE"/>
    <w:rsid w:val="00A5605C"/>
    <w:rsid w:val="00A83CA5"/>
    <w:rsid w:val="00C5660E"/>
    <w:rsid w:val="00C71FFA"/>
    <w:rsid w:val="00CB6EBA"/>
    <w:rsid w:val="00CC3BE8"/>
    <w:rsid w:val="00CC7AF5"/>
    <w:rsid w:val="00D041BE"/>
    <w:rsid w:val="00D30FBB"/>
    <w:rsid w:val="00D829EC"/>
    <w:rsid w:val="00D850F8"/>
    <w:rsid w:val="00DA65D1"/>
    <w:rsid w:val="00DE0721"/>
    <w:rsid w:val="00E80A92"/>
    <w:rsid w:val="00FA5ED2"/>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34877"/>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92C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061786">
      <w:bodyDiv w:val="1"/>
      <w:marLeft w:val="0"/>
      <w:marRight w:val="0"/>
      <w:marTop w:val="0"/>
      <w:marBottom w:val="0"/>
      <w:divBdr>
        <w:top w:val="none" w:sz="0" w:space="0" w:color="auto"/>
        <w:left w:val="none" w:sz="0" w:space="0" w:color="auto"/>
        <w:bottom w:val="none" w:sz="0" w:space="0" w:color="auto"/>
        <w:right w:val="none" w:sz="0" w:space="0" w:color="auto"/>
      </w:divBdr>
    </w:div>
    <w:div w:id="1504785361">
      <w:bodyDiv w:val="1"/>
      <w:marLeft w:val="0"/>
      <w:marRight w:val="0"/>
      <w:marTop w:val="0"/>
      <w:marBottom w:val="0"/>
      <w:divBdr>
        <w:top w:val="none" w:sz="0" w:space="0" w:color="auto"/>
        <w:left w:val="none" w:sz="0" w:space="0" w:color="auto"/>
        <w:bottom w:val="none" w:sz="0" w:space="0" w:color="auto"/>
        <w:right w:val="none" w:sz="0" w:space="0" w:color="auto"/>
      </w:divBdr>
    </w:div>
    <w:div w:id="21127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40089-49F3-46DA-BE1A-A6CD6FF2F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177497-EF64-418E-8D7A-DAB042FF9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customXml/itemProps4.xml><?xml version="1.0" encoding="utf-8"?>
<ds:datastoreItem xmlns:ds="http://schemas.openxmlformats.org/officeDocument/2006/customXml" ds:itemID="{C964ABCE-8470-4418-971D-A464D7D58E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2636</Words>
  <Characters>15028</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23</cp:revision>
  <cp:lastPrinted>2025-10-30T16:10:00Z</cp:lastPrinted>
  <dcterms:created xsi:type="dcterms:W3CDTF">2023-09-22T14:51:00Z</dcterms:created>
  <dcterms:modified xsi:type="dcterms:W3CDTF">2025-11-06T13:50:00Z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y fmtid="{D5CDD505-2E9C-101B-9397-08002B2CF9AE}" pid="2" name="ContentTypeId">
    <vt:lpwstr>0x010100318E5A2E5E2EDA48BA89EB57D79F84A5</vt:lpwstr>
  </property>
  <property fmtid="{D5CDD505-2E9C-101B-9397-08002B2CF9AE}" pid="3" name="docLang">
    <vt:lpwstr>it</vt:lpwstr>
  </property>
</Properties>
</file>